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5" w:left="0" w:hanging="1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35" w:left="0" w:hanging="1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35" w:left="0" w:hanging="1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35" w:left="0" w:hanging="1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35" w:left="0" w:hanging="1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-135" w:left="0" w:hanging="1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ANMELDUNG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ZUM MALEREI SEMINAR . Pompeiansische Malerei.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26.02. / 11.03. / 12.03. / 23.04.23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Nicht passenden Termin bitte durchstreichen.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Seminaranmeldung  bitte schriftlich oder mailen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lucia@malerei-gruen.de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Hiermit melde ich mich verbindlich für das Malerei Seminar von Malerei Grün an . Seminarort : Offenburg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 der Zeit von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26.02. / 11.03. / 12.03. / 23.04.23 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Nicht passenden Termin bitte durchstreichen.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Ab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10Uhr –  16Uhr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br/>
        <w:t xml:space="preserve">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Der Teilnahmebetrag in Höhe von   160.00 Euro zuzüglich 19% MwSt. bezahle ich spätestens 8Tage nach Rechnungserhalt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Firma : _________________________________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Beruf : 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Name  : _________________________________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Strasse : 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PLZ/Ort : 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Telefon : ________________________________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Email : _________________________________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Teilnahmebedingungen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Die Seminargebühr beinhaltet Materialkosten für Ausführungen im seminarüblichen Rahmen .</w:t>
        <w:br/>
        <w:t xml:space="preserve">Hergestellt wird eine Mineralfarbmalerei (Marmormehl, Kaseinfarbe, Pigmente ) - Leinwand mit einem Früchtekorb in antiker Form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Vorgesehene Dozenten des Seminars : Lucia Grün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www.malerei-gruen.de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Absagen : Die Stornierung der Anmeldung muss schriftlich erfolgen . Bis 30Tage vor Seminarbeginn entstehen keine Kosten .  Bis 14Tage von Seminarbeginn   wird eine Stornogebühr in Höhe von 25% erhoben . Bei späteren Absagen wird die volle Seminargebühr erhoben , es sei denn ein zahlender Ersatzteilnehmer kann genannt werden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Absage der Veranstaltung : Sollten für das Seminar nicht genügend Anmeldungen vorliegen , behalten wir uns vor , die Veranstaltung bis spätestens 5Tage vorher abzusagen und einen Alternativtermin vorzuschlagen . Kosten welche durch eine Absage unsererseits entstehen  können nicht ersetzt werden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Unterschrift : ______________________________       Datum :  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lucia@malerei-gruen.de" Id="docRId0" Type="http://schemas.openxmlformats.org/officeDocument/2006/relationships/hyperlink"/><Relationship TargetMode="External" Target="http://www.malerei-gruen.de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